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AD" w:rsidRPr="00A14704" w:rsidRDefault="003575AD" w:rsidP="003575AD">
      <w:pPr>
        <w:rPr>
          <w:rFonts w:ascii="Verdana" w:hAnsi="Verdana"/>
          <w:b/>
        </w:rPr>
      </w:pPr>
      <w:bookmarkStart w:id="0" w:name="_GoBack"/>
      <w:bookmarkEnd w:id="0"/>
      <w:r w:rsidRPr="00A14704">
        <w:rPr>
          <w:rFonts w:ascii="Verdana" w:hAnsi="Verdana"/>
          <w:b/>
        </w:rPr>
        <w:t>F</w:t>
      </w:r>
      <w:r>
        <w:rPr>
          <w:rFonts w:ascii="Verdana" w:hAnsi="Verdana"/>
          <w:b/>
        </w:rPr>
        <w:t xml:space="preserve">ast </w:t>
      </w:r>
      <w:r w:rsidRPr="00A14704">
        <w:rPr>
          <w:rFonts w:ascii="Verdana" w:hAnsi="Verdana"/>
          <w:b/>
        </w:rPr>
        <w:t>T</w:t>
      </w:r>
      <w:r>
        <w:rPr>
          <w:rFonts w:ascii="Verdana" w:hAnsi="Verdana"/>
          <w:b/>
        </w:rPr>
        <w:t xml:space="preserve">ime </w:t>
      </w:r>
      <w:r w:rsidRPr="00A14704">
        <w:rPr>
          <w:rFonts w:ascii="Verdana" w:hAnsi="Verdana"/>
          <w:b/>
        </w:rPr>
        <w:t>A</w:t>
      </w:r>
      <w:r>
        <w:rPr>
          <w:rFonts w:ascii="Verdana" w:hAnsi="Verdana"/>
          <w:b/>
        </w:rPr>
        <w:t>ction</w:t>
      </w:r>
      <w:r w:rsidRPr="00A14704">
        <w:rPr>
          <w:rFonts w:ascii="Verdana" w:hAnsi="Verdana"/>
          <w:b/>
        </w:rPr>
        <w:t>s</w:t>
      </w:r>
    </w:p>
    <w:p w:rsidR="003575AD" w:rsidRDefault="00866A67" w:rsidP="003575AD">
      <w:pPr>
        <w:rPr>
          <w:rFonts w:ascii="Verdana" w:hAnsi="Verdana"/>
        </w:rPr>
      </w:pPr>
      <w:r>
        <w:rPr>
          <w:rFonts w:ascii="Verdana" w:hAnsi="Verdana"/>
        </w:rPr>
        <w:t>Is this an emergency for the U</w:t>
      </w:r>
      <w:r w:rsidR="003575AD" w:rsidRPr="00A14704">
        <w:rPr>
          <w:rFonts w:ascii="Verdana" w:hAnsi="Verdana"/>
        </w:rPr>
        <w:t>niversity as a whole?</w:t>
      </w:r>
    </w:p>
    <w:p w:rsidR="008878CF" w:rsidRDefault="008878CF" w:rsidP="003575AD">
      <w:pPr>
        <w:rPr>
          <w:rFonts w:ascii="Verdana" w:hAnsi="Verdana"/>
        </w:rPr>
      </w:pPr>
      <w:r>
        <w:rPr>
          <w:rFonts w:ascii="Verdana" w:hAnsi="Verdana"/>
        </w:rPr>
        <w:t>Does it have any of the following risks?</w:t>
      </w:r>
    </w:p>
    <w:p w:rsidR="008878CF" w:rsidRPr="008878CF" w:rsidRDefault="008878CF" w:rsidP="008878CF">
      <w:pPr>
        <w:pStyle w:val="BodyTextIndent2"/>
        <w:keepLines/>
        <w:numPr>
          <w:ilvl w:val="0"/>
          <w:numId w:val="2"/>
        </w:numPr>
        <w:tabs>
          <w:tab w:val="left" w:pos="567"/>
        </w:tabs>
        <w:rPr>
          <w:rFonts w:ascii="Verdana" w:hAnsi="Verdana" w:cs="Arial"/>
          <w:sz w:val="22"/>
          <w:szCs w:val="22"/>
        </w:rPr>
      </w:pPr>
      <w:r w:rsidRPr="008878CF">
        <w:rPr>
          <w:rFonts w:ascii="Verdana" w:hAnsi="Verdana" w:cs="Arial"/>
          <w:sz w:val="22"/>
          <w:szCs w:val="22"/>
        </w:rPr>
        <w:t>present</w:t>
      </w:r>
      <w:r>
        <w:rPr>
          <w:rFonts w:ascii="Verdana" w:hAnsi="Verdana" w:cs="Arial"/>
          <w:sz w:val="22"/>
          <w:szCs w:val="22"/>
        </w:rPr>
        <w:t>ing</w:t>
      </w:r>
      <w:r w:rsidRPr="008878CF">
        <w:rPr>
          <w:rFonts w:ascii="Verdana" w:hAnsi="Verdana" w:cs="Arial"/>
          <w:sz w:val="22"/>
          <w:szCs w:val="22"/>
        </w:rPr>
        <w:t xml:space="preserve"> a risk to students, employees, residents, visitors or members of the local community</w:t>
      </w:r>
    </w:p>
    <w:p w:rsidR="008878CF" w:rsidRPr="008878CF" w:rsidRDefault="008878CF" w:rsidP="008878CF">
      <w:pPr>
        <w:pStyle w:val="BodyTextIndent2"/>
        <w:keepLines/>
        <w:numPr>
          <w:ilvl w:val="0"/>
          <w:numId w:val="2"/>
        </w:num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creating</w:t>
      </w:r>
      <w:r w:rsidRPr="008878CF">
        <w:rPr>
          <w:rFonts w:ascii="Verdana" w:hAnsi="Verdana" w:cs="Arial"/>
          <w:sz w:val="22"/>
          <w:szCs w:val="22"/>
        </w:rPr>
        <w:t xml:space="preserve"> an environmental hazard</w:t>
      </w:r>
    </w:p>
    <w:p w:rsidR="008878CF" w:rsidRPr="008878CF" w:rsidRDefault="008878CF" w:rsidP="008878CF">
      <w:pPr>
        <w:pStyle w:val="BodyTextIndent2"/>
        <w:keepLines/>
        <w:numPr>
          <w:ilvl w:val="0"/>
          <w:numId w:val="2"/>
        </w:numPr>
        <w:tabs>
          <w:tab w:val="left" w:pos="567"/>
        </w:tabs>
        <w:rPr>
          <w:rFonts w:ascii="Verdana" w:hAnsi="Verdana" w:cs="Arial"/>
          <w:sz w:val="22"/>
          <w:szCs w:val="22"/>
        </w:rPr>
      </w:pPr>
      <w:r w:rsidRPr="008878CF">
        <w:rPr>
          <w:rFonts w:ascii="Verdana" w:hAnsi="Verdana" w:cs="Arial"/>
          <w:sz w:val="22"/>
          <w:szCs w:val="22"/>
        </w:rPr>
        <w:t>disrupt</w:t>
      </w:r>
      <w:r>
        <w:rPr>
          <w:rFonts w:ascii="Verdana" w:hAnsi="Verdana" w:cs="Arial"/>
          <w:sz w:val="22"/>
          <w:szCs w:val="22"/>
        </w:rPr>
        <w:t>ing</w:t>
      </w:r>
      <w:r w:rsidRPr="008878CF">
        <w:rPr>
          <w:rFonts w:ascii="Verdana" w:hAnsi="Verdana" w:cs="Arial"/>
          <w:sz w:val="22"/>
          <w:szCs w:val="22"/>
        </w:rPr>
        <w:t xml:space="preserve"> academic business continuity and integrity</w:t>
      </w:r>
    </w:p>
    <w:p w:rsidR="008878CF" w:rsidRPr="008878CF" w:rsidRDefault="008878CF" w:rsidP="008878CF">
      <w:pPr>
        <w:pStyle w:val="ListParagraph"/>
        <w:keepLines/>
        <w:numPr>
          <w:ilvl w:val="0"/>
          <w:numId w:val="2"/>
        </w:numPr>
        <w:tabs>
          <w:tab w:val="left" w:pos="567"/>
        </w:tabs>
        <w:spacing w:after="0" w:line="240" w:lineRule="auto"/>
        <w:rPr>
          <w:rFonts w:ascii="Verdana" w:hAnsi="Verdana" w:cs="Arial"/>
        </w:rPr>
      </w:pPr>
      <w:r w:rsidRPr="008878CF">
        <w:rPr>
          <w:rFonts w:ascii="Verdana" w:hAnsi="Verdana" w:cs="Arial"/>
        </w:rPr>
        <w:t>result</w:t>
      </w:r>
      <w:r>
        <w:rPr>
          <w:rFonts w:ascii="Verdana" w:hAnsi="Verdana" w:cs="Arial"/>
        </w:rPr>
        <w:t>ing</w:t>
      </w:r>
      <w:r w:rsidRPr="008878CF">
        <w:rPr>
          <w:rFonts w:ascii="Verdana" w:hAnsi="Verdana" w:cs="Arial"/>
        </w:rPr>
        <w:t xml:space="preserve"> in enforcement action or litigation</w:t>
      </w:r>
    </w:p>
    <w:p w:rsidR="008878CF" w:rsidRPr="007278F8" w:rsidRDefault="008878CF" w:rsidP="008878CF">
      <w:pPr>
        <w:pStyle w:val="ListParagraph"/>
        <w:keepLines/>
        <w:numPr>
          <w:ilvl w:val="0"/>
          <w:numId w:val="2"/>
        </w:numPr>
        <w:tabs>
          <w:tab w:val="left" w:pos="567"/>
        </w:tabs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</w:rPr>
        <w:t>damaging</w:t>
      </w:r>
      <w:r w:rsidRPr="008878CF">
        <w:rPr>
          <w:rFonts w:ascii="Verdana" w:hAnsi="Verdana" w:cs="Arial"/>
        </w:rPr>
        <w:t xml:space="preserve"> the reputation of the university</w:t>
      </w:r>
    </w:p>
    <w:p w:rsidR="003575AD" w:rsidRPr="00A14704" w:rsidRDefault="003575AD" w:rsidP="003575AD">
      <w:pPr>
        <w:rPr>
          <w:rFonts w:ascii="Verdana" w:hAnsi="Verdana"/>
          <w:i/>
        </w:rPr>
      </w:pPr>
    </w:p>
    <w:p w:rsidR="003575AD" w:rsidRPr="00812117" w:rsidRDefault="003575AD" w:rsidP="00812117">
      <w:pPr>
        <w:rPr>
          <w:rFonts w:ascii="Verdana" w:hAnsi="Verdana"/>
        </w:rPr>
      </w:pPr>
      <w:r w:rsidRPr="00812117">
        <w:rPr>
          <w:rFonts w:ascii="Verdana" w:hAnsi="Verdana"/>
        </w:rPr>
        <w:t>If no: Affected department(s) to</w:t>
      </w:r>
      <w:r w:rsidR="00866A67">
        <w:rPr>
          <w:rFonts w:ascii="Verdana" w:hAnsi="Verdana"/>
        </w:rPr>
        <w:t xml:space="preserve"> continue managing through the local Emergency action Plan</w:t>
      </w:r>
      <w:r w:rsidRPr="00812117">
        <w:rPr>
          <w:rFonts w:ascii="Verdana" w:hAnsi="Verdana"/>
        </w:rPr>
        <w:t xml:space="preserve">.  </w:t>
      </w:r>
    </w:p>
    <w:p w:rsidR="003575AD" w:rsidRPr="00A14704" w:rsidRDefault="003575AD" w:rsidP="00812117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A14704">
        <w:rPr>
          <w:rFonts w:ascii="Verdana" w:hAnsi="Verdana"/>
        </w:rPr>
        <w:t xml:space="preserve">How frequently do you require updates?  </w:t>
      </w:r>
    </w:p>
    <w:p w:rsidR="003575AD" w:rsidRPr="00A14704" w:rsidRDefault="003575AD" w:rsidP="00812117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A14704">
        <w:rPr>
          <w:rFonts w:ascii="Verdana" w:hAnsi="Verdana"/>
        </w:rPr>
        <w:t>Does anyone else need telling at this stage (e.g. Gold? others from Silver?)?</w:t>
      </w:r>
    </w:p>
    <w:p w:rsidR="003575AD" w:rsidRPr="00812117" w:rsidRDefault="003575AD" w:rsidP="00812117">
      <w:pPr>
        <w:rPr>
          <w:rFonts w:ascii="Verdana" w:hAnsi="Verdana"/>
        </w:rPr>
      </w:pPr>
      <w:r w:rsidRPr="00812117">
        <w:rPr>
          <w:rFonts w:ascii="Verdana" w:hAnsi="Verdana"/>
        </w:rPr>
        <w:t>If yes:</w:t>
      </w:r>
    </w:p>
    <w:p w:rsidR="003575AD" w:rsidRPr="00A14704" w:rsidRDefault="003575AD" w:rsidP="00812117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A14704">
        <w:rPr>
          <w:rFonts w:ascii="Verdana" w:hAnsi="Verdana"/>
        </w:rPr>
        <w:t>Declar</w:t>
      </w:r>
      <w:r w:rsidR="00866A67">
        <w:rPr>
          <w:rFonts w:ascii="Verdana" w:hAnsi="Verdana"/>
        </w:rPr>
        <w:t>e it as such and activate the University Emergency Management Plan</w:t>
      </w:r>
      <w:r w:rsidR="0099454A">
        <w:rPr>
          <w:rFonts w:ascii="Verdana" w:hAnsi="Verdana"/>
        </w:rPr>
        <w:t xml:space="preserve"> (through the U</w:t>
      </w:r>
      <w:r w:rsidR="00866A67">
        <w:rPr>
          <w:rFonts w:ascii="Verdana" w:hAnsi="Verdana"/>
        </w:rPr>
        <w:t xml:space="preserve">niversity </w:t>
      </w:r>
      <w:r w:rsidR="0099454A">
        <w:rPr>
          <w:rFonts w:ascii="Verdana" w:hAnsi="Verdana"/>
        </w:rPr>
        <w:t>S</w:t>
      </w:r>
      <w:r w:rsidR="00866A67">
        <w:rPr>
          <w:rFonts w:ascii="Verdana" w:hAnsi="Verdana"/>
        </w:rPr>
        <w:t xml:space="preserve">ecurity </w:t>
      </w:r>
      <w:r w:rsidR="0099454A">
        <w:rPr>
          <w:rFonts w:ascii="Verdana" w:hAnsi="Verdana"/>
        </w:rPr>
        <w:t>C</w:t>
      </w:r>
      <w:r w:rsidR="00866A67">
        <w:rPr>
          <w:rFonts w:ascii="Verdana" w:hAnsi="Verdana"/>
        </w:rPr>
        <w:t xml:space="preserve">ontrol </w:t>
      </w:r>
      <w:r w:rsidR="0099454A">
        <w:rPr>
          <w:rFonts w:ascii="Verdana" w:hAnsi="Verdana"/>
        </w:rPr>
        <w:t>C</w:t>
      </w:r>
      <w:r w:rsidR="00866A67">
        <w:rPr>
          <w:rFonts w:ascii="Verdana" w:hAnsi="Verdana"/>
        </w:rPr>
        <w:t>entre</w:t>
      </w:r>
      <w:r w:rsidR="0099454A">
        <w:rPr>
          <w:rFonts w:ascii="Verdana" w:hAnsi="Verdana"/>
        </w:rPr>
        <w:t>)</w:t>
      </w:r>
    </w:p>
    <w:p w:rsidR="003575AD" w:rsidRPr="00A14704" w:rsidRDefault="003575AD" w:rsidP="00812117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A14704">
        <w:rPr>
          <w:rFonts w:ascii="Verdana" w:hAnsi="Verdana"/>
        </w:rPr>
        <w:t>Activate the Incident Management Room (IMR)</w:t>
      </w:r>
    </w:p>
    <w:p w:rsidR="003575AD" w:rsidRDefault="003575AD" w:rsidP="00812117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A14704">
        <w:rPr>
          <w:rFonts w:ascii="Verdana" w:hAnsi="Verdana"/>
        </w:rPr>
        <w:t>Alert members of Silver Team w</w:t>
      </w:r>
      <w:r w:rsidR="003524E5">
        <w:rPr>
          <w:rFonts w:ascii="Verdana" w:hAnsi="Verdana"/>
        </w:rPr>
        <w:t>hich IMR is being used and</w:t>
      </w:r>
      <w:r w:rsidRPr="00A14704">
        <w:rPr>
          <w:rFonts w:ascii="Verdana" w:hAnsi="Verdana"/>
        </w:rPr>
        <w:t xml:space="preserve"> instruct</w:t>
      </w:r>
      <w:r w:rsidR="003524E5">
        <w:rPr>
          <w:rFonts w:ascii="Verdana" w:hAnsi="Verdana"/>
        </w:rPr>
        <w:t xml:space="preserve"> them</w:t>
      </w:r>
      <w:r w:rsidRPr="00A14704">
        <w:rPr>
          <w:rFonts w:ascii="Verdana" w:hAnsi="Verdana"/>
        </w:rPr>
        <w:t xml:space="preserve"> to report t</w:t>
      </w:r>
      <w:r w:rsidR="003524E5">
        <w:rPr>
          <w:rFonts w:ascii="Verdana" w:hAnsi="Verdana"/>
        </w:rPr>
        <w:t>heir at a designated time</w:t>
      </w:r>
    </w:p>
    <w:p w:rsidR="00B70F6B" w:rsidRPr="00A14704" w:rsidRDefault="00B70F6B" w:rsidP="00812117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B70F6B">
        <w:rPr>
          <w:rFonts w:ascii="Verdana" w:hAnsi="Verdana"/>
        </w:rPr>
        <w:t>Co-opt extra members beyond the core membership?</w:t>
      </w:r>
    </w:p>
    <w:p w:rsidR="003575AD" w:rsidRPr="00A14704" w:rsidRDefault="003575AD" w:rsidP="00812117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A14704">
        <w:rPr>
          <w:rFonts w:ascii="Verdana" w:hAnsi="Verdana"/>
        </w:rPr>
        <w:t xml:space="preserve">Alert Gold </w:t>
      </w:r>
    </w:p>
    <w:p w:rsidR="003575AD" w:rsidRPr="00A14704" w:rsidRDefault="003575AD" w:rsidP="00812117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A14704">
        <w:rPr>
          <w:rFonts w:ascii="Verdana" w:hAnsi="Verdana"/>
        </w:rPr>
        <w:t>Conduct initial (verbal) risk assessment based on what you know</w:t>
      </w:r>
    </w:p>
    <w:p w:rsidR="003575AD" w:rsidRPr="00A14704" w:rsidRDefault="003575AD" w:rsidP="00812117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A14704">
        <w:rPr>
          <w:rFonts w:ascii="Verdana" w:hAnsi="Verdana"/>
        </w:rPr>
        <w:t>Set initial strategy to respond to incident</w:t>
      </w:r>
    </w:p>
    <w:p w:rsidR="003575AD" w:rsidRPr="00A14704" w:rsidRDefault="003575AD" w:rsidP="00812117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A14704">
        <w:rPr>
          <w:rFonts w:ascii="Verdana" w:hAnsi="Verdana"/>
        </w:rPr>
        <w:t>Establish contact with Departmental Silver/Scene Bronze and</w:t>
      </w:r>
    </w:p>
    <w:p w:rsidR="003575AD" w:rsidRPr="00A14704" w:rsidRDefault="003575AD" w:rsidP="00812117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A14704">
        <w:rPr>
          <w:rFonts w:ascii="Verdana" w:hAnsi="Verdana"/>
        </w:rPr>
        <w:t xml:space="preserve"> inform them of your initial strategy</w:t>
      </w:r>
    </w:p>
    <w:p w:rsidR="00866A67" w:rsidRPr="00866A67" w:rsidRDefault="00866A67" w:rsidP="00866A67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that you are activating the University Emergency Management Plan</w:t>
      </w:r>
    </w:p>
    <w:p w:rsidR="003575AD" w:rsidRDefault="003575AD" w:rsidP="00812117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A14704">
        <w:rPr>
          <w:rFonts w:ascii="Verdana" w:hAnsi="Verdana"/>
        </w:rPr>
        <w:t>what else you need to know as a matter of urgency (‘intelligence requirement’)</w:t>
      </w:r>
    </w:p>
    <w:p w:rsidR="003575AD" w:rsidRPr="00A14704" w:rsidRDefault="003575AD" w:rsidP="00812117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Confirm contact made with relevant external agencies (e.g. City Council, emergency services, Colleges)</w:t>
      </w:r>
    </w:p>
    <w:p w:rsidR="004A4082" w:rsidRDefault="004A4082" w:rsidP="004A4082">
      <w:pPr>
        <w:pStyle w:val="ListParagraph"/>
        <w:rPr>
          <w:rFonts w:ascii="Verdana" w:hAnsi="Verdana"/>
        </w:rPr>
      </w:pPr>
    </w:p>
    <w:p w:rsidR="004A4082" w:rsidRPr="004A4082" w:rsidRDefault="004A4082" w:rsidP="004A4082">
      <w:pPr>
        <w:ind w:left="360"/>
        <w:rPr>
          <w:rFonts w:ascii="Verdana" w:hAnsi="Verdana"/>
        </w:rPr>
      </w:pPr>
      <w:proofErr w:type="gramStart"/>
      <w:r w:rsidRPr="004A4082">
        <w:rPr>
          <w:rFonts w:ascii="Verdana" w:hAnsi="Verdana"/>
        </w:rPr>
        <w:t>N.B.</w:t>
      </w:r>
      <w:proofErr w:type="gramEnd"/>
      <w:r w:rsidRPr="004A4082">
        <w:rPr>
          <w:rFonts w:ascii="Verdana" w:hAnsi="Verdana"/>
        </w:rPr>
        <w:t xml:space="preserve"> It is assumed that you will be informed of the incident via the </w:t>
      </w:r>
      <w:r w:rsidR="0002374C">
        <w:rPr>
          <w:rFonts w:ascii="Verdana" w:hAnsi="Verdana"/>
        </w:rPr>
        <w:t xml:space="preserve">University </w:t>
      </w:r>
      <w:r w:rsidRPr="004A4082">
        <w:rPr>
          <w:rFonts w:ascii="Verdana" w:hAnsi="Verdana"/>
        </w:rPr>
        <w:t>Security Control Centre (</w:t>
      </w:r>
      <w:r w:rsidR="0002374C">
        <w:rPr>
          <w:rFonts w:ascii="Verdana" w:hAnsi="Verdana"/>
        </w:rPr>
        <w:t>U</w:t>
      </w:r>
      <w:r w:rsidRPr="004A4082">
        <w:rPr>
          <w:rFonts w:ascii="Verdana" w:hAnsi="Verdana"/>
        </w:rPr>
        <w:t xml:space="preserve">SCC).  If you are contacted directly by the affected department, your first step should be to brief the </w:t>
      </w:r>
      <w:r w:rsidR="0002374C">
        <w:rPr>
          <w:rFonts w:ascii="Verdana" w:hAnsi="Verdana"/>
        </w:rPr>
        <w:t>U</w:t>
      </w:r>
      <w:r w:rsidRPr="004A4082">
        <w:rPr>
          <w:rFonts w:ascii="Verdana" w:hAnsi="Verdana"/>
        </w:rPr>
        <w:t>SCC and then they will carry out all the actions that you direct.</w:t>
      </w:r>
    </w:p>
    <w:p w:rsidR="00DB213D" w:rsidRDefault="00DB213D"/>
    <w:sectPr w:rsidR="00DB21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344EA"/>
    <w:multiLevelType w:val="hybridMultilevel"/>
    <w:tmpl w:val="2E54C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63850"/>
    <w:multiLevelType w:val="hybridMultilevel"/>
    <w:tmpl w:val="BD9A7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AD"/>
    <w:rsid w:val="0002374C"/>
    <w:rsid w:val="00290DDC"/>
    <w:rsid w:val="00346956"/>
    <w:rsid w:val="003524E5"/>
    <w:rsid w:val="003575AD"/>
    <w:rsid w:val="004A4082"/>
    <w:rsid w:val="00812117"/>
    <w:rsid w:val="00866A67"/>
    <w:rsid w:val="008878CF"/>
    <w:rsid w:val="00961525"/>
    <w:rsid w:val="0099454A"/>
    <w:rsid w:val="00B70F6B"/>
    <w:rsid w:val="00D111E1"/>
    <w:rsid w:val="00D91438"/>
    <w:rsid w:val="00DB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5AD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8878CF"/>
    <w:pPr>
      <w:spacing w:after="0" w:line="240" w:lineRule="auto"/>
      <w:ind w:left="126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878C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5AD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8878CF"/>
    <w:pPr>
      <w:spacing w:after="0" w:line="240" w:lineRule="auto"/>
      <w:ind w:left="126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878C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F5330C4F</Template>
  <TotalTime>3</TotalTime>
  <Pages>1</Pages>
  <Words>260</Words>
  <Characters>1423</Characters>
  <Application>Microsoft Office Word</Application>
  <DocSecurity>0</DocSecurity>
  <Lines>37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time actions</vt:lpstr>
    </vt:vector>
  </TitlesOfParts>
  <Company>MISD, University of Cambridge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time actions</dc:title>
  <dc:creator>University of Cambridge</dc:creator>
  <dcterms:created xsi:type="dcterms:W3CDTF">2016-05-09T10:16:00Z</dcterms:created>
  <dcterms:modified xsi:type="dcterms:W3CDTF">2016-05-09T10:25:00Z</dcterms:modified>
</cp:coreProperties>
</file>