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9837" w14:textId="0411A2A3" w:rsidR="006973A3" w:rsidRPr="00214CEB" w:rsidRDefault="006973A3" w:rsidP="00C67D9C">
      <w:pPr>
        <w:jc w:val="center"/>
        <w:rPr>
          <w:rFonts w:ascii="Arial" w:hAnsi="Arial" w:cs="Arial"/>
          <w:b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>University of Cambridge</w:t>
      </w:r>
    </w:p>
    <w:p w14:paraId="025FC498" w14:textId="5C417312" w:rsidR="00F47F0F" w:rsidRPr="00214CEB" w:rsidRDefault="00367A17" w:rsidP="00C67D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FINANCE COMMITTEE</w:t>
      </w:r>
    </w:p>
    <w:p w14:paraId="11BA7FF0" w14:textId="77777777" w:rsidR="00992DEC" w:rsidRDefault="00992DEC">
      <w:pPr>
        <w:rPr>
          <w:rFonts w:ascii="Arial" w:hAnsi="Arial" w:cs="Arial"/>
          <w:b/>
          <w:sz w:val="20"/>
          <w:szCs w:val="20"/>
        </w:rPr>
      </w:pPr>
    </w:p>
    <w:p w14:paraId="06C51709" w14:textId="7D506EE0" w:rsidR="00F704B9" w:rsidRPr="00992DEC" w:rsidRDefault="00C430E2">
      <w:pPr>
        <w:rPr>
          <w:rFonts w:ascii="Arial" w:hAnsi="Arial" w:cs="Arial"/>
          <w:b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>Summary</w:t>
      </w:r>
      <w:r w:rsidR="00F704B9" w:rsidRPr="00214CEB">
        <w:rPr>
          <w:rFonts w:ascii="Arial" w:hAnsi="Arial" w:cs="Arial"/>
          <w:sz w:val="20"/>
          <w:szCs w:val="20"/>
        </w:rPr>
        <w:t xml:space="preserve">: </w:t>
      </w:r>
    </w:p>
    <w:p w14:paraId="186E322C" w14:textId="692AB2B2" w:rsidR="001E4640" w:rsidRPr="00214CEB" w:rsidRDefault="00ED1897" w:rsidP="00CE189A">
      <w:pPr>
        <w:rPr>
          <w:rFonts w:ascii="Arial" w:hAnsi="Arial" w:cs="Arial"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>Action</w:t>
      </w:r>
      <w:r w:rsidR="00F704B9" w:rsidRPr="00214CEB">
        <w:rPr>
          <w:rFonts w:ascii="Arial" w:hAnsi="Arial" w:cs="Arial"/>
          <w:b/>
          <w:sz w:val="20"/>
          <w:szCs w:val="20"/>
        </w:rPr>
        <w:t xml:space="preserve"> requested of the </w:t>
      </w:r>
      <w:r w:rsidR="00367A17">
        <w:rPr>
          <w:rFonts w:ascii="Arial" w:hAnsi="Arial" w:cs="Arial"/>
          <w:b/>
          <w:sz w:val="20"/>
          <w:szCs w:val="20"/>
        </w:rPr>
        <w:t>Finance Committee</w:t>
      </w:r>
      <w:r w:rsidR="00F704B9" w:rsidRPr="00214CEB">
        <w:rPr>
          <w:rFonts w:ascii="Arial" w:hAnsi="Arial" w:cs="Arial"/>
          <w:sz w:val="20"/>
          <w:szCs w:val="20"/>
        </w:rPr>
        <w:t xml:space="preserve">: </w:t>
      </w:r>
      <w:r w:rsidR="0057552F" w:rsidRPr="00214CEB">
        <w:rPr>
          <w:rFonts w:ascii="Arial" w:hAnsi="Arial" w:cs="Arial"/>
          <w:sz w:val="20"/>
          <w:szCs w:val="20"/>
        </w:rPr>
        <w:t>t</w:t>
      </w:r>
      <w:r w:rsidR="00F704B9" w:rsidRPr="00214CEB">
        <w:rPr>
          <w:rFonts w:ascii="Arial" w:hAnsi="Arial" w:cs="Arial"/>
          <w:sz w:val="20"/>
          <w:szCs w:val="20"/>
        </w:rPr>
        <w:t xml:space="preserve">he </w:t>
      </w:r>
      <w:r w:rsidR="00367A17">
        <w:rPr>
          <w:rFonts w:ascii="Arial" w:hAnsi="Arial" w:cs="Arial"/>
          <w:sz w:val="20"/>
          <w:szCs w:val="20"/>
        </w:rPr>
        <w:t>Finance Committe</w:t>
      </w:r>
      <w:r w:rsidR="00E50DD8">
        <w:rPr>
          <w:rFonts w:ascii="Arial" w:hAnsi="Arial" w:cs="Arial"/>
          <w:sz w:val="20"/>
          <w:szCs w:val="20"/>
        </w:rPr>
        <w:t>e</w:t>
      </w:r>
      <w:r w:rsidR="00F704B9" w:rsidRPr="00214CEB">
        <w:rPr>
          <w:rFonts w:ascii="Arial" w:hAnsi="Arial" w:cs="Arial"/>
          <w:sz w:val="20"/>
          <w:szCs w:val="20"/>
        </w:rPr>
        <w:t xml:space="preserve"> is asked to</w:t>
      </w:r>
      <w:r w:rsidR="00F704B9" w:rsidRPr="00214CEB">
        <w:rPr>
          <w:rFonts w:ascii="Arial" w:hAnsi="Arial" w:cs="Arial"/>
          <w:b/>
          <w:sz w:val="20"/>
          <w:szCs w:val="20"/>
        </w:rPr>
        <w:t xml:space="preserve"> </w:t>
      </w:r>
      <w:r w:rsidR="008F5D8E">
        <w:rPr>
          <w:rFonts w:ascii="Arial" w:hAnsi="Arial" w:cs="Arial"/>
          <w:b/>
          <w:sz w:val="20"/>
          <w:szCs w:val="20"/>
        </w:rPr>
        <w:t>approve</w:t>
      </w:r>
      <w:r w:rsidR="00992DEC">
        <w:rPr>
          <w:rFonts w:ascii="Arial" w:hAnsi="Arial" w:cs="Arial"/>
          <w:b/>
          <w:sz w:val="20"/>
          <w:szCs w:val="20"/>
        </w:rPr>
        <w:t>/note/discuss/recommend to the Council</w:t>
      </w:r>
      <w:r w:rsidR="00C430E2" w:rsidRPr="00214CEB">
        <w:rPr>
          <w:rFonts w:ascii="Arial" w:hAnsi="Arial" w:cs="Arial"/>
          <w:b/>
          <w:sz w:val="20"/>
          <w:szCs w:val="20"/>
        </w:rPr>
        <w:t xml:space="preserve"> </w:t>
      </w:r>
      <w:r w:rsidR="00EB2242" w:rsidRPr="00214CEB">
        <w:rPr>
          <w:rFonts w:ascii="Arial" w:hAnsi="Arial" w:cs="Arial"/>
          <w:sz w:val="20"/>
          <w:szCs w:val="20"/>
        </w:rPr>
        <w:t>the</w:t>
      </w:r>
      <w:r w:rsidR="002A6B98" w:rsidRPr="00214CEB">
        <w:rPr>
          <w:rFonts w:ascii="Arial" w:hAnsi="Arial" w:cs="Arial"/>
          <w:sz w:val="20"/>
          <w:szCs w:val="20"/>
        </w:rPr>
        <w:t xml:space="preserve"> </w:t>
      </w:r>
      <w:r w:rsidR="00992DEC">
        <w:rPr>
          <w:rFonts w:ascii="Arial" w:hAnsi="Arial" w:cs="Arial"/>
          <w:sz w:val="20"/>
          <w:szCs w:val="20"/>
        </w:rPr>
        <w:t>paper</w:t>
      </w:r>
      <w:r w:rsidR="00AE7771">
        <w:rPr>
          <w:rFonts w:ascii="Arial" w:hAnsi="Arial" w:cs="Arial"/>
          <w:sz w:val="20"/>
          <w:szCs w:val="20"/>
        </w:rPr>
        <w:t>.</w:t>
      </w:r>
    </w:p>
    <w:p w14:paraId="14A1B8E6" w14:textId="22928DA4" w:rsidR="00773DC1" w:rsidRDefault="00B235BC" w:rsidP="00773DC1">
      <w:pPr>
        <w:rPr>
          <w:rFonts w:ascii="Arial" w:hAnsi="Arial"/>
          <w:sz w:val="20"/>
        </w:rPr>
      </w:pPr>
      <w:r w:rsidRPr="00B235BC">
        <w:rPr>
          <w:rFonts w:ascii="Arial" w:eastAsiaTheme="majorEastAsia" w:hAnsi="Arial" w:cstheme="majorBidi"/>
          <w:b/>
          <w:sz w:val="20"/>
          <w:szCs w:val="26"/>
        </w:rPr>
        <w:t xml:space="preserve">Main links to the </w:t>
      </w:r>
      <w:hyperlink r:id="rId8" w:history="1">
        <w:r w:rsidR="007E22CE">
          <w:rPr>
            <w:rFonts w:ascii="Arial" w:eastAsiaTheme="majorEastAsia" w:hAnsi="Arial" w:cstheme="majorBidi"/>
            <w:b/>
            <w:color w:val="0000FF" w:themeColor="hyperlink"/>
            <w:sz w:val="20"/>
            <w:szCs w:val="26"/>
            <w:u w:val="single"/>
          </w:rPr>
          <w:t>University Risk Register (2025)</w:t>
        </w:r>
      </w:hyperlink>
      <w:r w:rsidRPr="00B235BC">
        <w:rPr>
          <w:rFonts w:ascii="Arial" w:eastAsiaTheme="majorEastAsia" w:hAnsi="Arial" w:cstheme="majorBidi"/>
          <w:b/>
          <w:sz w:val="20"/>
          <w:szCs w:val="26"/>
        </w:rPr>
        <w:t>:</w:t>
      </w:r>
      <w:r w:rsidRPr="00B235BC">
        <w:rPr>
          <w:rFonts w:ascii="Arial" w:hAnsi="Arial" w:cs="Arial"/>
          <w:b/>
          <w:sz w:val="20"/>
          <w:szCs w:val="20"/>
        </w:rPr>
        <w:t xml:space="preserve"> </w:t>
      </w:r>
    </w:p>
    <w:p w14:paraId="5AB40174" w14:textId="4C91E8ED" w:rsidR="00B83BB5" w:rsidRPr="00773DC1" w:rsidRDefault="00625CD5" w:rsidP="00773DC1">
      <w:pPr>
        <w:rPr>
          <w:rFonts w:ascii="Arial" w:hAnsi="Arial"/>
          <w:sz w:val="20"/>
        </w:rPr>
      </w:pPr>
      <w:r w:rsidRPr="00214CEB">
        <w:rPr>
          <w:rFonts w:ascii="Arial" w:hAnsi="Arial" w:cs="Arial"/>
          <w:b/>
          <w:sz w:val="20"/>
          <w:szCs w:val="20"/>
        </w:rPr>
        <w:t>Previ</w:t>
      </w:r>
      <w:r w:rsidR="008221E2" w:rsidRPr="00214CEB">
        <w:rPr>
          <w:rFonts w:ascii="Arial" w:hAnsi="Arial" w:cs="Arial"/>
          <w:b/>
          <w:sz w:val="20"/>
          <w:szCs w:val="20"/>
        </w:rPr>
        <w:t>ous decisions/</w:t>
      </w:r>
      <w:r w:rsidR="00C430E2" w:rsidRPr="00214CEB">
        <w:rPr>
          <w:rFonts w:ascii="Arial" w:hAnsi="Arial" w:cs="Arial"/>
          <w:b/>
          <w:sz w:val="20"/>
          <w:szCs w:val="20"/>
        </w:rPr>
        <w:t>decisions taken by sub-Committees</w:t>
      </w:r>
      <w:r w:rsidR="00850B7F" w:rsidRPr="00214CEB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1380"/>
        <w:gridCol w:w="2873"/>
        <w:gridCol w:w="1559"/>
        <w:gridCol w:w="1134"/>
        <w:gridCol w:w="2070"/>
      </w:tblGrid>
      <w:tr w:rsidR="00B83BB5" w:rsidRPr="00214CEB" w14:paraId="7ED03DC8" w14:textId="55399800" w:rsidTr="0093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A68C294" w14:textId="16F4A762" w:rsidR="00B83BB5" w:rsidRPr="00214CEB" w:rsidRDefault="00B83BB5" w:rsidP="00CE189A">
            <w:pPr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 xml:space="preserve">Committee </w:t>
            </w:r>
          </w:p>
        </w:tc>
        <w:tc>
          <w:tcPr>
            <w:tcW w:w="2873" w:type="dxa"/>
          </w:tcPr>
          <w:p w14:paraId="2FFD958A" w14:textId="33578181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Reason why the matter was considered</w:t>
            </w:r>
          </w:p>
        </w:tc>
        <w:tc>
          <w:tcPr>
            <w:tcW w:w="1559" w:type="dxa"/>
          </w:tcPr>
          <w:p w14:paraId="2E5E9D96" w14:textId="3F100BC7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Decision</w:t>
            </w:r>
          </w:p>
        </w:tc>
        <w:tc>
          <w:tcPr>
            <w:tcW w:w="1134" w:type="dxa"/>
          </w:tcPr>
          <w:p w14:paraId="5D7F2CFA" w14:textId="6EC3B433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070" w:type="dxa"/>
          </w:tcPr>
          <w:p w14:paraId="1D8923E6" w14:textId="6CC1AB19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Papers</w:t>
            </w:r>
            <w:r w:rsidR="00933836" w:rsidRPr="00214CEB">
              <w:rPr>
                <w:rFonts w:ascii="Arial" w:hAnsi="Arial" w:cs="Arial"/>
                <w:sz w:val="20"/>
                <w:szCs w:val="20"/>
              </w:rPr>
              <w:t xml:space="preserve"> (hyperlinks)</w:t>
            </w:r>
          </w:p>
        </w:tc>
      </w:tr>
      <w:tr w:rsidR="00B83BB5" w:rsidRPr="00214CEB" w14:paraId="52E1EFA3" w14:textId="3132F79C" w:rsidTr="0093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15DF2E00" w14:textId="0C38F4A6" w:rsidR="00B83BB5" w:rsidRPr="00214CEB" w:rsidRDefault="00B83BB5" w:rsidP="00CE189A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73" w:type="dxa"/>
          </w:tcPr>
          <w:p w14:paraId="2DF471B8" w14:textId="448E99B2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B70C5" w14:textId="2DAB0F5E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8A62B" w14:textId="6EEED096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B51F956" w14:textId="2178F203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F7FF4" w14:textId="77777777" w:rsidR="00B83BB5" w:rsidRPr="00214CEB" w:rsidRDefault="00B83BB5" w:rsidP="00CE189A">
      <w:pPr>
        <w:rPr>
          <w:rFonts w:ascii="Arial" w:hAnsi="Arial" w:cs="Arial"/>
          <w:b/>
          <w:sz w:val="20"/>
          <w:szCs w:val="20"/>
        </w:rPr>
      </w:pPr>
    </w:p>
    <w:p w14:paraId="36C4CD87" w14:textId="664DC701" w:rsidR="00C430E2" w:rsidRPr="00367A17" w:rsidRDefault="00C430E2" w:rsidP="00B235BC">
      <w:pPr>
        <w:rPr>
          <w:rFonts w:ascii="Arial" w:hAnsi="Arial" w:cs="Arial"/>
          <w:i/>
          <w:sz w:val="20"/>
          <w:szCs w:val="20"/>
          <w:highlight w:val="lightGray"/>
        </w:rPr>
      </w:pPr>
      <w:r w:rsidRPr="00214CEB">
        <w:rPr>
          <w:rFonts w:ascii="Arial" w:hAnsi="Arial" w:cs="Arial"/>
          <w:b/>
          <w:sz w:val="20"/>
          <w:szCs w:val="20"/>
        </w:rPr>
        <w:t xml:space="preserve">Next steps: </w:t>
      </w:r>
    </w:p>
    <w:p w14:paraId="79645E2F" w14:textId="2882FE9E" w:rsidR="00B235BC" w:rsidRDefault="00740416" w:rsidP="00B235BC">
      <w:pPr>
        <w:rPr>
          <w:rFonts w:ascii="Arial" w:hAnsi="Arial" w:cs="Arial"/>
          <w:i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 xml:space="preserve">Annex: </w:t>
      </w:r>
    </w:p>
    <w:p w14:paraId="59CB8F29" w14:textId="5AC4EED2" w:rsidR="001D450B" w:rsidRPr="00B235BC" w:rsidRDefault="00B235BC" w:rsidP="00E2089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B235BC">
        <w:rPr>
          <w:rFonts w:ascii="Arial" w:hAnsi="Arial" w:cs="Arial"/>
          <w:sz w:val="20"/>
          <w:szCs w:val="20"/>
        </w:rPr>
        <w:t>Annex A</w:t>
      </w:r>
      <w:r w:rsidR="00E2089A">
        <w:rPr>
          <w:rFonts w:ascii="Arial" w:hAnsi="Arial" w:cs="Arial"/>
          <w:sz w:val="20"/>
          <w:szCs w:val="20"/>
        </w:rPr>
        <w:t>:</w:t>
      </w:r>
      <w:r w:rsidR="00CF2FE0">
        <w:rPr>
          <w:rFonts w:ascii="Arial" w:hAnsi="Arial" w:cs="Arial"/>
          <w:sz w:val="20"/>
          <w:szCs w:val="20"/>
        </w:rPr>
        <w:t xml:space="preserve"> </w:t>
      </w:r>
    </w:p>
    <w:sectPr w:rsidR="001D450B" w:rsidRPr="00B2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4183" w14:textId="77777777" w:rsidR="00270384" w:rsidRDefault="00270384" w:rsidP="00B22DA3">
      <w:pPr>
        <w:spacing w:after="0" w:line="240" w:lineRule="auto"/>
      </w:pPr>
      <w:r>
        <w:separator/>
      </w:r>
    </w:p>
  </w:endnote>
  <w:endnote w:type="continuationSeparator" w:id="0">
    <w:p w14:paraId="7112E8A9" w14:textId="77777777" w:rsidR="00270384" w:rsidRDefault="00270384" w:rsidP="00B2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E2B6" w14:textId="77777777" w:rsidR="00270384" w:rsidRDefault="00270384" w:rsidP="00B22DA3">
      <w:pPr>
        <w:spacing w:after="0" w:line="240" w:lineRule="auto"/>
      </w:pPr>
      <w:r>
        <w:separator/>
      </w:r>
    </w:p>
  </w:footnote>
  <w:footnote w:type="continuationSeparator" w:id="0">
    <w:p w14:paraId="55E21316" w14:textId="77777777" w:rsidR="00270384" w:rsidRDefault="00270384" w:rsidP="00B2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4CA"/>
    <w:multiLevelType w:val="hybridMultilevel"/>
    <w:tmpl w:val="B54EE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0635304">
    <w:abstractNumId w:val="3"/>
  </w:num>
  <w:num w:numId="2" w16cid:durableId="892689930">
    <w:abstractNumId w:val="4"/>
  </w:num>
  <w:num w:numId="3" w16cid:durableId="1767993391">
    <w:abstractNumId w:val="2"/>
  </w:num>
  <w:num w:numId="4" w16cid:durableId="1768118833">
    <w:abstractNumId w:val="0"/>
  </w:num>
  <w:num w:numId="5" w16cid:durableId="319584752">
    <w:abstractNumId w:val="5"/>
  </w:num>
  <w:num w:numId="6" w16cid:durableId="932476483">
    <w:abstractNumId w:val="6"/>
  </w:num>
  <w:num w:numId="7" w16cid:durableId="1560631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1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334D"/>
    <w:rsid w:val="00013DEE"/>
    <w:rsid w:val="000257AC"/>
    <w:rsid w:val="0003354E"/>
    <w:rsid w:val="00035CB8"/>
    <w:rsid w:val="0005044D"/>
    <w:rsid w:val="000516BE"/>
    <w:rsid w:val="00060EF9"/>
    <w:rsid w:val="000610A8"/>
    <w:rsid w:val="00093822"/>
    <w:rsid w:val="000B7F14"/>
    <w:rsid w:val="000D62F2"/>
    <w:rsid w:val="000E79CF"/>
    <w:rsid w:val="000F5291"/>
    <w:rsid w:val="00103A22"/>
    <w:rsid w:val="00121135"/>
    <w:rsid w:val="00123BFA"/>
    <w:rsid w:val="00124F51"/>
    <w:rsid w:val="00125700"/>
    <w:rsid w:val="001D450B"/>
    <w:rsid w:val="001E4640"/>
    <w:rsid w:val="001F3383"/>
    <w:rsid w:val="001F34EF"/>
    <w:rsid w:val="00200DAD"/>
    <w:rsid w:val="00211B30"/>
    <w:rsid w:val="00214CEB"/>
    <w:rsid w:val="00223452"/>
    <w:rsid w:val="002258C4"/>
    <w:rsid w:val="00233067"/>
    <w:rsid w:val="00246D2A"/>
    <w:rsid w:val="00270384"/>
    <w:rsid w:val="0027442F"/>
    <w:rsid w:val="0028113E"/>
    <w:rsid w:val="002904F1"/>
    <w:rsid w:val="002A5ADC"/>
    <w:rsid w:val="002A6B98"/>
    <w:rsid w:val="00313180"/>
    <w:rsid w:val="0033144E"/>
    <w:rsid w:val="003321C1"/>
    <w:rsid w:val="00335861"/>
    <w:rsid w:val="00337FEC"/>
    <w:rsid w:val="0035311C"/>
    <w:rsid w:val="00355D02"/>
    <w:rsid w:val="00367A17"/>
    <w:rsid w:val="00386288"/>
    <w:rsid w:val="00387F28"/>
    <w:rsid w:val="003B30F7"/>
    <w:rsid w:val="003B6670"/>
    <w:rsid w:val="003C1C84"/>
    <w:rsid w:val="003D112A"/>
    <w:rsid w:val="00407629"/>
    <w:rsid w:val="00427596"/>
    <w:rsid w:val="00432C92"/>
    <w:rsid w:val="004473F8"/>
    <w:rsid w:val="004523A3"/>
    <w:rsid w:val="00480501"/>
    <w:rsid w:val="004A7A44"/>
    <w:rsid w:val="004C5478"/>
    <w:rsid w:val="004E3BD1"/>
    <w:rsid w:val="004F39B8"/>
    <w:rsid w:val="00526B13"/>
    <w:rsid w:val="00526B62"/>
    <w:rsid w:val="00531EB1"/>
    <w:rsid w:val="0057552F"/>
    <w:rsid w:val="005952E0"/>
    <w:rsid w:val="005A0632"/>
    <w:rsid w:val="005A1C24"/>
    <w:rsid w:val="005A4960"/>
    <w:rsid w:val="005B4D72"/>
    <w:rsid w:val="005F01B3"/>
    <w:rsid w:val="005F2F37"/>
    <w:rsid w:val="00601657"/>
    <w:rsid w:val="0060586A"/>
    <w:rsid w:val="006151BF"/>
    <w:rsid w:val="00625CD5"/>
    <w:rsid w:val="00626DD3"/>
    <w:rsid w:val="00627F6E"/>
    <w:rsid w:val="00630195"/>
    <w:rsid w:val="00634B16"/>
    <w:rsid w:val="00646FCA"/>
    <w:rsid w:val="006722CB"/>
    <w:rsid w:val="006973A3"/>
    <w:rsid w:val="006A5208"/>
    <w:rsid w:val="006B5B6A"/>
    <w:rsid w:val="006C0780"/>
    <w:rsid w:val="006D23F9"/>
    <w:rsid w:val="006D3122"/>
    <w:rsid w:val="006D3692"/>
    <w:rsid w:val="006E3A06"/>
    <w:rsid w:val="006E71B5"/>
    <w:rsid w:val="006F0399"/>
    <w:rsid w:val="006F0647"/>
    <w:rsid w:val="00703F3F"/>
    <w:rsid w:val="00737209"/>
    <w:rsid w:val="00740416"/>
    <w:rsid w:val="007463FB"/>
    <w:rsid w:val="007508A0"/>
    <w:rsid w:val="007664CF"/>
    <w:rsid w:val="00773DC1"/>
    <w:rsid w:val="00781DBF"/>
    <w:rsid w:val="00784BA1"/>
    <w:rsid w:val="00786F6B"/>
    <w:rsid w:val="0078713F"/>
    <w:rsid w:val="007A3D29"/>
    <w:rsid w:val="007B249F"/>
    <w:rsid w:val="007D122B"/>
    <w:rsid w:val="007D6A1D"/>
    <w:rsid w:val="007E22CE"/>
    <w:rsid w:val="008221E2"/>
    <w:rsid w:val="00824D62"/>
    <w:rsid w:val="00830DE6"/>
    <w:rsid w:val="00850B7F"/>
    <w:rsid w:val="00853779"/>
    <w:rsid w:val="0085616F"/>
    <w:rsid w:val="0086178F"/>
    <w:rsid w:val="00877C97"/>
    <w:rsid w:val="008B0232"/>
    <w:rsid w:val="008B567E"/>
    <w:rsid w:val="008C510D"/>
    <w:rsid w:val="008C6A02"/>
    <w:rsid w:val="008D2B40"/>
    <w:rsid w:val="008E2DA7"/>
    <w:rsid w:val="008F5D8E"/>
    <w:rsid w:val="00933836"/>
    <w:rsid w:val="0094423B"/>
    <w:rsid w:val="009468F8"/>
    <w:rsid w:val="00970AE1"/>
    <w:rsid w:val="00971EC6"/>
    <w:rsid w:val="00987B3F"/>
    <w:rsid w:val="00992DEC"/>
    <w:rsid w:val="009A572B"/>
    <w:rsid w:val="009B33C2"/>
    <w:rsid w:val="009B362A"/>
    <w:rsid w:val="009C08D4"/>
    <w:rsid w:val="009D035D"/>
    <w:rsid w:val="009D3BB8"/>
    <w:rsid w:val="00A07A9B"/>
    <w:rsid w:val="00A10F8A"/>
    <w:rsid w:val="00A42124"/>
    <w:rsid w:val="00A65746"/>
    <w:rsid w:val="00A92E2C"/>
    <w:rsid w:val="00AA6845"/>
    <w:rsid w:val="00AA7E1F"/>
    <w:rsid w:val="00AC4752"/>
    <w:rsid w:val="00AE3243"/>
    <w:rsid w:val="00AE7771"/>
    <w:rsid w:val="00B0670A"/>
    <w:rsid w:val="00B1634A"/>
    <w:rsid w:val="00B22DA3"/>
    <w:rsid w:val="00B235BC"/>
    <w:rsid w:val="00B23E07"/>
    <w:rsid w:val="00B34655"/>
    <w:rsid w:val="00B37F38"/>
    <w:rsid w:val="00B52684"/>
    <w:rsid w:val="00B678FD"/>
    <w:rsid w:val="00B75E87"/>
    <w:rsid w:val="00B76C3E"/>
    <w:rsid w:val="00B81873"/>
    <w:rsid w:val="00B83BB5"/>
    <w:rsid w:val="00B92F4C"/>
    <w:rsid w:val="00BA6704"/>
    <w:rsid w:val="00BB5765"/>
    <w:rsid w:val="00BB76A3"/>
    <w:rsid w:val="00BC167E"/>
    <w:rsid w:val="00BD642D"/>
    <w:rsid w:val="00C02BB6"/>
    <w:rsid w:val="00C069FC"/>
    <w:rsid w:val="00C13229"/>
    <w:rsid w:val="00C15292"/>
    <w:rsid w:val="00C1566E"/>
    <w:rsid w:val="00C238ED"/>
    <w:rsid w:val="00C430E2"/>
    <w:rsid w:val="00C451E2"/>
    <w:rsid w:val="00C503B7"/>
    <w:rsid w:val="00C67D9C"/>
    <w:rsid w:val="00CA2CC8"/>
    <w:rsid w:val="00CA5622"/>
    <w:rsid w:val="00CA67FC"/>
    <w:rsid w:val="00CB5604"/>
    <w:rsid w:val="00CE189A"/>
    <w:rsid w:val="00CF2FE0"/>
    <w:rsid w:val="00D22FCC"/>
    <w:rsid w:val="00D26046"/>
    <w:rsid w:val="00DA3723"/>
    <w:rsid w:val="00DB07E0"/>
    <w:rsid w:val="00DC565D"/>
    <w:rsid w:val="00DE0A89"/>
    <w:rsid w:val="00DF46EB"/>
    <w:rsid w:val="00E1095D"/>
    <w:rsid w:val="00E2089A"/>
    <w:rsid w:val="00E2455B"/>
    <w:rsid w:val="00E260D9"/>
    <w:rsid w:val="00E31466"/>
    <w:rsid w:val="00E36C86"/>
    <w:rsid w:val="00E463BE"/>
    <w:rsid w:val="00E50DD8"/>
    <w:rsid w:val="00E70604"/>
    <w:rsid w:val="00EB2242"/>
    <w:rsid w:val="00EC14FF"/>
    <w:rsid w:val="00ED1897"/>
    <w:rsid w:val="00EF2D28"/>
    <w:rsid w:val="00F00720"/>
    <w:rsid w:val="00F03CA5"/>
    <w:rsid w:val="00F22CB4"/>
    <w:rsid w:val="00F42D81"/>
    <w:rsid w:val="00F42F66"/>
    <w:rsid w:val="00F44352"/>
    <w:rsid w:val="00F47F0F"/>
    <w:rsid w:val="00F50935"/>
    <w:rsid w:val="00F56DDD"/>
    <w:rsid w:val="00F60A31"/>
    <w:rsid w:val="00F704B9"/>
    <w:rsid w:val="00F94ED5"/>
    <w:rsid w:val="00FA4A4C"/>
    <w:rsid w:val="00FC6BDF"/>
    <w:rsid w:val="00FE19B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DC70"/>
  <w15:docId w15:val="{0981685B-6CB7-4F04-831A-9E6C1070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5BC"/>
    <w:pPr>
      <w:keepNext/>
      <w:keepLines/>
      <w:spacing w:after="30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5BC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235BC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5BC"/>
    <w:rPr>
      <w:rFonts w:ascii="Arial" w:eastAsiaTheme="majorEastAsia" w:hAnsi="Arial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B235BC"/>
    <w:rPr>
      <w:color w:val="0000FF" w:themeColor="hyperlink"/>
      <w:u w:val="single"/>
    </w:rPr>
  </w:style>
  <w:style w:type="paragraph" w:customStyle="1" w:styleId="Numberedpara">
    <w:name w:val="Numbered para"/>
    <w:basedOn w:val="ListParagraph"/>
    <w:link w:val="NumberedparaChar"/>
    <w:qFormat/>
    <w:rsid w:val="00B235BC"/>
    <w:pPr>
      <w:numPr>
        <w:numId w:val="6"/>
      </w:numPr>
      <w:spacing w:after="120"/>
      <w:ind w:left="567" w:hanging="567"/>
      <w:contextualSpacing w:val="0"/>
    </w:pPr>
    <w:rPr>
      <w:rFonts w:ascii="Arial" w:hAnsi="Arial" w:cs="Arial"/>
      <w:sz w:val="20"/>
      <w:szCs w:val="20"/>
    </w:rPr>
  </w:style>
  <w:style w:type="character" w:customStyle="1" w:styleId="NumberedparaChar">
    <w:name w:val="Numbered para Char"/>
    <w:basedOn w:val="DefaultParagraphFont"/>
    <w:link w:val="Numberedpara"/>
    <w:rsid w:val="00B235BC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B235BC"/>
    <w:pPr>
      <w:numPr>
        <w:ilvl w:val="1"/>
        <w:numId w:val="6"/>
      </w:numPr>
      <w:spacing w:after="120"/>
      <w:ind w:left="1134" w:hanging="567"/>
      <w:contextualSpacing w:val="0"/>
    </w:pPr>
    <w:rPr>
      <w:rFonts w:ascii="Arial" w:hAnsi="Arial" w:cs="Arial"/>
      <w:sz w:val="20"/>
      <w:szCs w:val="20"/>
    </w:rPr>
  </w:style>
  <w:style w:type="character" w:customStyle="1" w:styleId="Numberedsub-paraChar">
    <w:name w:val="Numbered sub-para Char"/>
    <w:basedOn w:val="DefaultParagraphFont"/>
    <w:link w:val="Numberedsub-para"/>
    <w:rsid w:val="00B235BC"/>
    <w:rPr>
      <w:rFonts w:ascii="Arial" w:hAnsi="Arial" w:cs="Arial"/>
      <w:sz w:val="20"/>
      <w:szCs w:val="20"/>
    </w:rPr>
  </w:style>
  <w:style w:type="paragraph" w:customStyle="1" w:styleId="CouncilHeader">
    <w:name w:val="Council Header"/>
    <w:basedOn w:val="Header"/>
    <w:link w:val="CouncilHeaderChar"/>
    <w:qFormat/>
    <w:rsid w:val="00B235BC"/>
    <w:pPr>
      <w:spacing w:line="276" w:lineRule="auto"/>
    </w:pPr>
    <w:rPr>
      <w:rFonts w:ascii="Arial" w:hAnsi="Arial" w:cs="Arial"/>
      <w:sz w:val="20"/>
    </w:rPr>
  </w:style>
  <w:style w:type="character" w:customStyle="1" w:styleId="CouncilHeaderChar">
    <w:name w:val="Council Header Char"/>
    <w:basedOn w:val="HeaderChar"/>
    <w:link w:val="CouncilHeader"/>
    <w:rsid w:val="00B235BC"/>
    <w:rPr>
      <w:rFonts w:ascii="Arial" w:hAnsi="Arial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anceandcompliance.admin.cam.ac.uk/system/files/university_risk_register_-_council_approved_10_february_2025.pdf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9f2115-e771-4318-8bf4-9ba167cb0a54" xsi:nil="true"/>
    <lcf76f155ced4ddcb4097134ff3c332f xmlns="51395cef-0a99-41f3-8ec3-cb9204a28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76186-8890-4FED-B9F2-54673F64D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B84E1-3161-4723-B8E5-918381D00847}"/>
</file>

<file path=customXml/itemProps3.xml><?xml version="1.0" encoding="utf-8"?>
<ds:datastoreItem xmlns:ds="http://schemas.openxmlformats.org/officeDocument/2006/customXml" ds:itemID="{C1807B83-FF92-441D-809F-C9CCB74292A3}"/>
</file>

<file path=customXml/itemProps4.xml><?xml version="1.0" encoding="utf-8"?>
<ds:datastoreItem xmlns:ds="http://schemas.openxmlformats.org/officeDocument/2006/customXml" ds:itemID="{3714AA55-1ECC-4A7C-BCF7-2FE2D50E9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479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Sachers</dc:creator>
  <cp:lastModifiedBy>Emma Dollard</cp:lastModifiedBy>
  <cp:revision>7</cp:revision>
  <cp:lastPrinted>2018-05-11T13:10:00Z</cp:lastPrinted>
  <dcterms:created xsi:type="dcterms:W3CDTF">2024-04-10T13:36:00Z</dcterms:created>
  <dcterms:modified xsi:type="dcterms:W3CDTF">2025-07-31T15:45:00Z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</Properties>
</file>